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622B3" w14:textId="77777777" w:rsidR="00945FB0" w:rsidRPr="000D5017" w:rsidRDefault="00945FB0" w:rsidP="00945FB0">
      <w:pPr>
        <w:jc w:val="center"/>
        <w:rPr>
          <w:b/>
          <w:bCs/>
          <w:color w:val="0070C0"/>
          <w:sz w:val="32"/>
          <w:szCs w:val="32"/>
        </w:rPr>
      </w:pPr>
      <w:r w:rsidRPr="000D5017">
        <w:rPr>
          <w:b/>
          <w:bCs/>
          <w:color w:val="0070C0"/>
          <w:sz w:val="32"/>
          <w:szCs w:val="32"/>
        </w:rPr>
        <w:t>WYPRAWKA MALUSZKA DO ŻŁOBKA</w:t>
      </w:r>
    </w:p>
    <w:p w14:paraId="1CADE261" w14:textId="77777777" w:rsidR="00945FB0" w:rsidRDefault="00945FB0" w:rsidP="00945FB0">
      <w:pPr>
        <w:rPr>
          <w:sz w:val="24"/>
          <w:szCs w:val="24"/>
        </w:rPr>
      </w:pPr>
    </w:p>
    <w:p w14:paraId="55D2634D" w14:textId="77777777" w:rsidR="00945FB0" w:rsidRDefault="00945FB0" w:rsidP="00945FB0">
      <w:pPr>
        <w:rPr>
          <w:b/>
          <w:bCs/>
          <w:color w:val="0070C0"/>
          <w:sz w:val="36"/>
          <w:szCs w:val="36"/>
        </w:rPr>
      </w:pPr>
      <w:r>
        <w:rPr>
          <w:b/>
          <w:bCs/>
          <w:noProof/>
          <w:color w:val="0070C0"/>
          <w:sz w:val="36"/>
          <w:szCs w:val="36"/>
        </w:rPr>
        <w:drawing>
          <wp:inline distT="0" distB="0" distL="0" distR="0" wp14:anchorId="02827117" wp14:editId="61393886">
            <wp:extent cx="4411980" cy="1234440"/>
            <wp:effectExtent l="0" t="0" r="0" b="381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98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8666E" w14:textId="77777777" w:rsidR="00945FB0" w:rsidRPr="00945FB0" w:rsidRDefault="00945FB0" w:rsidP="00945FB0">
      <w:pPr>
        <w:rPr>
          <w:b/>
          <w:bCs/>
          <w:color w:val="000000" w:themeColor="text1"/>
          <w:sz w:val="20"/>
          <w:szCs w:val="20"/>
        </w:rPr>
      </w:pPr>
      <w:r w:rsidRPr="00945FB0">
        <w:rPr>
          <w:b/>
          <w:bCs/>
          <w:color w:val="000000" w:themeColor="text1"/>
          <w:sz w:val="20"/>
          <w:szCs w:val="20"/>
        </w:rPr>
        <w:t>Dziecko powinno być zaopatrzone przez rodziców w:</w:t>
      </w:r>
    </w:p>
    <w:p w14:paraId="25BE3B31" w14:textId="77777777" w:rsidR="00945FB0" w:rsidRPr="00945FB0" w:rsidRDefault="00945FB0" w:rsidP="00945FB0">
      <w:pPr>
        <w:pStyle w:val="Akapitzlist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945FB0">
        <w:rPr>
          <w:color w:val="000000" w:themeColor="text1"/>
          <w:sz w:val="20"/>
          <w:szCs w:val="20"/>
        </w:rPr>
        <w:t>wygodne obuwie na zmianę lub skarpetki antypoślizgowe</w:t>
      </w:r>
    </w:p>
    <w:p w14:paraId="0DF1873F" w14:textId="77777777" w:rsidR="00945FB0" w:rsidRPr="00945FB0" w:rsidRDefault="00945FB0" w:rsidP="00945FB0">
      <w:pPr>
        <w:pStyle w:val="Akapitzlist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945FB0">
        <w:rPr>
          <w:color w:val="000000" w:themeColor="text1"/>
          <w:sz w:val="20"/>
          <w:szCs w:val="20"/>
        </w:rPr>
        <w:t>pieluchy (pampers, nie PANTS)i</w:t>
      </w:r>
    </w:p>
    <w:p w14:paraId="05DE2819" w14:textId="77777777" w:rsidR="00945FB0" w:rsidRPr="00945FB0" w:rsidRDefault="00945FB0" w:rsidP="00945FB0">
      <w:pPr>
        <w:pStyle w:val="Akapitzlist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945FB0">
        <w:rPr>
          <w:color w:val="000000" w:themeColor="text1"/>
          <w:sz w:val="20"/>
          <w:szCs w:val="20"/>
        </w:rPr>
        <w:t>śliniaki (najlepiej silikonowe)</w:t>
      </w:r>
    </w:p>
    <w:p w14:paraId="36B50101" w14:textId="77777777" w:rsidR="00945FB0" w:rsidRPr="00945FB0" w:rsidRDefault="00945FB0" w:rsidP="00945FB0">
      <w:pPr>
        <w:pStyle w:val="Akapitzlist"/>
        <w:numPr>
          <w:ilvl w:val="0"/>
          <w:numId w:val="1"/>
        </w:numPr>
        <w:spacing w:after="0"/>
        <w:ind w:left="714" w:hanging="357"/>
        <w:rPr>
          <w:color w:val="000000" w:themeColor="text1"/>
          <w:sz w:val="20"/>
          <w:szCs w:val="20"/>
        </w:rPr>
      </w:pPr>
      <w:r w:rsidRPr="00945FB0">
        <w:rPr>
          <w:color w:val="000000" w:themeColor="text1"/>
          <w:sz w:val="20"/>
          <w:szCs w:val="20"/>
        </w:rPr>
        <w:t>bieliznę osobistą oraz odzież na zmianę:</w:t>
      </w:r>
    </w:p>
    <w:p w14:paraId="58F4467F" w14:textId="77777777" w:rsidR="00945FB0" w:rsidRPr="00945FB0" w:rsidRDefault="00945FB0" w:rsidP="00945FB0">
      <w:pPr>
        <w:pStyle w:val="Akapitzlist"/>
        <w:spacing w:after="0"/>
        <w:ind w:left="714"/>
        <w:rPr>
          <w:color w:val="000000" w:themeColor="text1"/>
          <w:sz w:val="20"/>
          <w:szCs w:val="20"/>
        </w:rPr>
      </w:pPr>
      <w:r w:rsidRPr="00945FB0">
        <w:rPr>
          <w:color w:val="000000" w:themeColor="text1"/>
          <w:sz w:val="20"/>
          <w:szCs w:val="20"/>
        </w:rPr>
        <w:t xml:space="preserve">    - body/ bluzeczki ( krótki, długi rękaw)</w:t>
      </w:r>
    </w:p>
    <w:p w14:paraId="2E416CC0" w14:textId="77777777" w:rsidR="00945FB0" w:rsidRPr="00945FB0" w:rsidRDefault="00945FB0" w:rsidP="00945FB0">
      <w:pPr>
        <w:pStyle w:val="Akapitzlist"/>
        <w:spacing w:after="0"/>
        <w:ind w:left="714"/>
        <w:rPr>
          <w:color w:val="000000" w:themeColor="text1"/>
          <w:sz w:val="20"/>
          <w:szCs w:val="20"/>
        </w:rPr>
      </w:pPr>
      <w:r w:rsidRPr="00945FB0">
        <w:rPr>
          <w:color w:val="000000" w:themeColor="text1"/>
          <w:sz w:val="20"/>
          <w:szCs w:val="20"/>
        </w:rPr>
        <w:t xml:space="preserve">    - spodenki/ (getry ( wygodne bez ciasnych gumek)</w:t>
      </w:r>
    </w:p>
    <w:p w14:paraId="1EF5C9D5" w14:textId="77777777" w:rsidR="00945FB0" w:rsidRPr="00945FB0" w:rsidRDefault="00945FB0" w:rsidP="00945FB0">
      <w:pPr>
        <w:pStyle w:val="Akapitzlist"/>
        <w:spacing w:after="0"/>
        <w:ind w:left="714"/>
        <w:rPr>
          <w:color w:val="000000" w:themeColor="text1"/>
          <w:sz w:val="20"/>
          <w:szCs w:val="20"/>
        </w:rPr>
      </w:pPr>
      <w:r w:rsidRPr="00945FB0">
        <w:rPr>
          <w:color w:val="000000" w:themeColor="text1"/>
          <w:sz w:val="20"/>
          <w:szCs w:val="20"/>
        </w:rPr>
        <w:t xml:space="preserve">    - majteczki  ( jeżeli maluszek się </w:t>
      </w:r>
      <w:proofErr w:type="spellStart"/>
      <w:r w:rsidRPr="00945FB0">
        <w:rPr>
          <w:color w:val="000000" w:themeColor="text1"/>
          <w:sz w:val="20"/>
          <w:szCs w:val="20"/>
        </w:rPr>
        <w:t>odpieluchowuje</w:t>
      </w:r>
      <w:proofErr w:type="spellEnd"/>
      <w:r w:rsidRPr="00945FB0">
        <w:rPr>
          <w:color w:val="000000" w:themeColor="text1"/>
          <w:sz w:val="20"/>
          <w:szCs w:val="20"/>
        </w:rPr>
        <w:t>)</w:t>
      </w:r>
    </w:p>
    <w:p w14:paraId="564CC02D" w14:textId="77777777" w:rsidR="00945FB0" w:rsidRPr="00945FB0" w:rsidRDefault="00945FB0" w:rsidP="00945FB0">
      <w:pPr>
        <w:pStyle w:val="Akapitzlist"/>
        <w:spacing w:after="0"/>
        <w:ind w:left="714"/>
        <w:rPr>
          <w:color w:val="000000" w:themeColor="text1"/>
          <w:sz w:val="20"/>
          <w:szCs w:val="20"/>
        </w:rPr>
      </w:pPr>
      <w:r w:rsidRPr="00945FB0">
        <w:rPr>
          <w:color w:val="000000" w:themeColor="text1"/>
          <w:sz w:val="20"/>
          <w:szCs w:val="20"/>
        </w:rPr>
        <w:t xml:space="preserve">    - skarpetki ( zwykłe lub antypoślizgowe)</w:t>
      </w:r>
    </w:p>
    <w:p w14:paraId="59756958" w14:textId="77777777" w:rsidR="00945FB0" w:rsidRPr="00945FB0" w:rsidRDefault="00945FB0" w:rsidP="00945FB0">
      <w:pPr>
        <w:pStyle w:val="Akapitzlist"/>
        <w:numPr>
          <w:ilvl w:val="0"/>
          <w:numId w:val="1"/>
        </w:numPr>
        <w:spacing w:after="0"/>
        <w:rPr>
          <w:color w:val="000000" w:themeColor="text1"/>
          <w:sz w:val="20"/>
          <w:szCs w:val="20"/>
        </w:rPr>
      </w:pPr>
      <w:r w:rsidRPr="00945FB0">
        <w:rPr>
          <w:color w:val="000000" w:themeColor="text1"/>
          <w:sz w:val="20"/>
          <w:szCs w:val="20"/>
        </w:rPr>
        <w:t>smoczek z zawieszką (podpisany z etui)</w:t>
      </w:r>
    </w:p>
    <w:p w14:paraId="08573D7F" w14:textId="77777777" w:rsidR="00945FB0" w:rsidRPr="00945FB0" w:rsidRDefault="00945FB0" w:rsidP="00945FB0">
      <w:pPr>
        <w:pStyle w:val="Akapitzlist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945FB0">
        <w:rPr>
          <w:color w:val="000000" w:themeColor="text1"/>
          <w:sz w:val="20"/>
          <w:szCs w:val="20"/>
        </w:rPr>
        <w:t>mokre i suche chusteczki wg potrzeb dziecka.</w:t>
      </w:r>
    </w:p>
    <w:p w14:paraId="15DEF387" w14:textId="77777777" w:rsidR="00945FB0" w:rsidRPr="00945FB0" w:rsidRDefault="00945FB0" w:rsidP="00945FB0">
      <w:pPr>
        <w:pStyle w:val="Akapitzlist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945FB0">
        <w:rPr>
          <w:color w:val="000000" w:themeColor="text1"/>
          <w:sz w:val="20"/>
          <w:szCs w:val="20"/>
        </w:rPr>
        <w:t>Bidon lub kubek niekapek</w:t>
      </w:r>
    </w:p>
    <w:p w14:paraId="253132F9" w14:textId="77777777" w:rsidR="00945FB0" w:rsidRPr="00945FB0" w:rsidRDefault="00945FB0" w:rsidP="00945FB0">
      <w:pPr>
        <w:pStyle w:val="Akapitzlist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945FB0">
        <w:rPr>
          <w:color w:val="000000" w:themeColor="text1"/>
          <w:sz w:val="20"/>
          <w:szCs w:val="20"/>
        </w:rPr>
        <w:t>Fartuszek ochronny(do prac sensorycznych)</w:t>
      </w:r>
    </w:p>
    <w:p w14:paraId="6B7D4562" w14:textId="77777777" w:rsidR="00945FB0" w:rsidRPr="00945FB0" w:rsidRDefault="00945FB0" w:rsidP="00945FB0">
      <w:pPr>
        <w:pStyle w:val="Akapitzlist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945FB0">
        <w:rPr>
          <w:color w:val="000000" w:themeColor="text1"/>
          <w:sz w:val="20"/>
          <w:szCs w:val="20"/>
        </w:rPr>
        <w:t>Teczka z gumka na prace</w:t>
      </w:r>
    </w:p>
    <w:p w14:paraId="3FDBB304" w14:textId="77777777" w:rsidR="00945FB0" w:rsidRPr="00945FB0" w:rsidRDefault="00945FB0" w:rsidP="00945FB0">
      <w:pPr>
        <w:pStyle w:val="Akapitzlist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945FB0">
        <w:rPr>
          <w:color w:val="000000" w:themeColor="text1"/>
          <w:sz w:val="20"/>
          <w:szCs w:val="20"/>
        </w:rPr>
        <w:t>Worek  na pościel</w:t>
      </w:r>
    </w:p>
    <w:p w14:paraId="6A6F8860" w14:textId="77777777" w:rsidR="00945FB0" w:rsidRPr="00945FB0" w:rsidRDefault="00945FB0" w:rsidP="00945FB0">
      <w:pPr>
        <w:pStyle w:val="Akapitzlist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945FB0">
        <w:rPr>
          <w:color w:val="000000" w:themeColor="text1"/>
          <w:sz w:val="20"/>
          <w:szCs w:val="20"/>
        </w:rPr>
        <w:t>Kubek i szczoteczka do ząbków</w:t>
      </w:r>
    </w:p>
    <w:p w14:paraId="53CFC89B" w14:textId="77777777" w:rsidR="00945FB0" w:rsidRPr="00945FB0" w:rsidRDefault="00945FB0" w:rsidP="00945FB0">
      <w:pPr>
        <w:pStyle w:val="Akapitzlist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945FB0">
        <w:rPr>
          <w:color w:val="000000" w:themeColor="text1"/>
          <w:sz w:val="20"/>
          <w:szCs w:val="20"/>
        </w:rPr>
        <w:t>Kremik na odparzenia</w:t>
      </w:r>
    </w:p>
    <w:p w14:paraId="654FB434" w14:textId="77777777" w:rsidR="00945FB0" w:rsidRPr="00945FB0" w:rsidRDefault="00945FB0" w:rsidP="00945FB0">
      <w:pPr>
        <w:pStyle w:val="Akapitzlist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945FB0">
        <w:rPr>
          <w:color w:val="000000" w:themeColor="text1"/>
          <w:sz w:val="20"/>
          <w:szCs w:val="20"/>
        </w:rPr>
        <w:t xml:space="preserve"> Jedna ulubiona pluszowa </w:t>
      </w:r>
      <w:proofErr w:type="spellStart"/>
      <w:r w:rsidRPr="00945FB0">
        <w:rPr>
          <w:color w:val="000000" w:themeColor="text1"/>
          <w:sz w:val="20"/>
          <w:szCs w:val="20"/>
        </w:rPr>
        <w:t>przytulanka</w:t>
      </w:r>
      <w:proofErr w:type="spellEnd"/>
    </w:p>
    <w:p w14:paraId="3DC11D2F" w14:textId="77777777" w:rsidR="00945FB0" w:rsidRPr="00945FB0" w:rsidRDefault="00945FB0" w:rsidP="00945FB0">
      <w:pPr>
        <w:spacing w:after="0"/>
        <w:rPr>
          <w:b/>
          <w:bCs/>
          <w:color w:val="000000" w:themeColor="text1"/>
          <w:sz w:val="20"/>
          <w:szCs w:val="20"/>
        </w:rPr>
      </w:pPr>
      <w:r w:rsidRPr="00945FB0">
        <w:rPr>
          <w:b/>
          <w:bCs/>
          <w:color w:val="000000" w:themeColor="text1"/>
          <w:sz w:val="20"/>
          <w:szCs w:val="20"/>
        </w:rPr>
        <w:t>Rodzice zobowiązani są do prania i dostarczania czystych:</w:t>
      </w:r>
    </w:p>
    <w:p w14:paraId="34897C4D" w14:textId="77777777" w:rsidR="00945FB0" w:rsidRPr="00945FB0" w:rsidRDefault="00945FB0" w:rsidP="00945FB0">
      <w:pPr>
        <w:pStyle w:val="Akapitzlist"/>
        <w:numPr>
          <w:ilvl w:val="0"/>
          <w:numId w:val="2"/>
        </w:numPr>
        <w:spacing w:after="0"/>
        <w:rPr>
          <w:color w:val="000000" w:themeColor="text1"/>
          <w:sz w:val="20"/>
          <w:szCs w:val="20"/>
        </w:rPr>
      </w:pPr>
      <w:r w:rsidRPr="00945FB0">
        <w:rPr>
          <w:color w:val="000000" w:themeColor="text1"/>
          <w:sz w:val="20"/>
          <w:szCs w:val="20"/>
        </w:rPr>
        <w:t>Ubrań</w:t>
      </w:r>
    </w:p>
    <w:p w14:paraId="197262DA" w14:textId="77777777" w:rsidR="00945FB0" w:rsidRPr="00945FB0" w:rsidRDefault="00945FB0" w:rsidP="00945FB0">
      <w:pPr>
        <w:pStyle w:val="Akapitzlist"/>
        <w:numPr>
          <w:ilvl w:val="0"/>
          <w:numId w:val="2"/>
        </w:numPr>
        <w:spacing w:after="0"/>
        <w:rPr>
          <w:color w:val="000000" w:themeColor="text1"/>
          <w:sz w:val="20"/>
          <w:szCs w:val="20"/>
        </w:rPr>
      </w:pPr>
      <w:r w:rsidRPr="00945FB0">
        <w:rPr>
          <w:color w:val="000000" w:themeColor="text1"/>
          <w:sz w:val="20"/>
          <w:szCs w:val="20"/>
        </w:rPr>
        <w:t>1 x na 2 tygodnie prania pościeli lub w razie potrzeby częściej</w:t>
      </w:r>
    </w:p>
    <w:p w14:paraId="5447069B" w14:textId="77777777" w:rsidR="00945FB0" w:rsidRPr="00945FB0" w:rsidRDefault="00945FB0" w:rsidP="00945FB0">
      <w:pPr>
        <w:spacing w:after="0"/>
        <w:rPr>
          <w:color w:val="000000" w:themeColor="text1"/>
          <w:sz w:val="20"/>
          <w:szCs w:val="20"/>
        </w:rPr>
      </w:pPr>
    </w:p>
    <w:p w14:paraId="43D5581A" w14:textId="77777777" w:rsidR="00945FB0" w:rsidRPr="00945FB0" w:rsidRDefault="00945FB0" w:rsidP="00945FB0">
      <w:pPr>
        <w:rPr>
          <w:b/>
          <w:bCs/>
          <w:color w:val="000000" w:themeColor="text1"/>
          <w:sz w:val="20"/>
          <w:szCs w:val="20"/>
        </w:rPr>
      </w:pPr>
      <w:r w:rsidRPr="00945FB0">
        <w:rPr>
          <w:b/>
          <w:bCs/>
          <w:color w:val="000000" w:themeColor="text1"/>
          <w:sz w:val="20"/>
          <w:szCs w:val="20"/>
        </w:rPr>
        <w:t>Wskazówki praktyczne</w:t>
      </w:r>
    </w:p>
    <w:p w14:paraId="6AA1B795" w14:textId="77777777" w:rsidR="00945FB0" w:rsidRPr="00945FB0" w:rsidRDefault="00945FB0" w:rsidP="00945FB0">
      <w:pPr>
        <w:pStyle w:val="Akapitzlist"/>
        <w:numPr>
          <w:ilvl w:val="0"/>
          <w:numId w:val="3"/>
        </w:numPr>
        <w:spacing w:after="0"/>
        <w:rPr>
          <w:color w:val="000000" w:themeColor="text1"/>
          <w:sz w:val="20"/>
          <w:szCs w:val="20"/>
        </w:rPr>
      </w:pPr>
      <w:r w:rsidRPr="00945FB0">
        <w:rPr>
          <w:color w:val="000000" w:themeColor="text1"/>
          <w:sz w:val="20"/>
          <w:szCs w:val="20"/>
        </w:rPr>
        <w:t xml:space="preserve">Podpisz wszystkie rzeczy – użyj trwałego markera, pieczątki lub naszywki </w:t>
      </w:r>
    </w:p>
    <w:p w14:paraId="590CBCAC" w14:textId="77777777" w:rsidR="00945FB0" w:rsidRPr="00945FB0" w:rsidRDefault="00945FB0" w:rsidP="00945FB0">
      <w:pPr>
        <w:spacing w:after="0"/>
        <w:ind w:left="360"/>
        <w:rPr>
          <w:color w:val="000000" w:themeColor="text1"/>
          <w:sz w:val="20"/>
          <w:szCs w:val="20"/>
        </w:rPr>
      </w:pPr>
      <w:r w:rsidRPr="00945FB0">
        <w:rPr>
          <w:color w:val="000000" w:themeColor="text1"/>
          <w:sz w:val="20"/>
          <w:szCs w:val="20"/>
        </w:rPr>
        <w:t xml:space="preserve">       z imieniem i nazwiskiem dziecka.</w:t>
      </w:r>
    </w:p>
    <w:p w14:paraId="58AF01C0" w14:textId="77777777" w:rsidR="00945FB0" w:rsidRPr="00945FB0" w:rsidRDefault="00945FB0" w:rsidP="00945FB0">
      <w:pPr>
        <w:pStyle w:val="Akapitzlist"/>
        <w:numPr>
          <w:ilvl w:val="0"/>
          <w:numId w:val="3"/>
        </w:numPr>
        <w:spacing w:after="0"/>
        <w:rPr>
          <w:color w:val="000000" w:themeColor="text1"/>
          <w:sz w:val="20"/>
          <w:szCs w:val="20"/>
        </w:rPr>
      </w:pPr>
      <w:r w:rsidRPr="00945FB0">
        <w:rPr>
          <w:color w:val="000000" w:themeColor="text1"/>
          <w:sz w:val="20"/>
          <w:szCs w:val="20"/>
        </w:rPr>
        <w:t>Spakuj rzeczy w przejrzysty sposób – np. w woreczki strunowe lub</w:t>
      </w:r>
    </w:p>
    <w:p w14:paraId="4CE318D6" w14:textId="77777777" w:rsidR="00945FB0" w:rsidRPr="00945FB0" w:rsidRDefault="00945FB0" w:rsidP="00945FB0">
      <w:pPr>
        <w:spacing w:after="0"/>
        <w:rPr>
          <w:color w:val="000000" w:themeColor="text1"/>
          <w:sz w:val="20"/>
          <w:szCs w:val="20"/>
        </w:rPr>
      </w:pPr>
      <w:r w:rsidRPr="00945FB0">
        <w:rPr>
          <w:color w:val="000000" w:themeColor="text1"/>
          <w:sz w:val="20"/>
          <w:szCs w:val="20"/>
        </w:rPr>
        <w:t xml:space="preserve">               z materiału, aby ułatwić opiekunkom/opiekunom dostęp.</w:t>
      </w:r>
    </w:p>
    <w:p w14:paraId="3F3CADC6" w14:textId="77777777" w:rsidR="00945FB0" w:rsidRPr="00945FB0" w:rsidRDefault="00945FB0" w:rsidP="00945FB0">
      <w:pPr>
        <w:pStyle w:val="Akapitzlist"/>
        <w:numPr>
          <w:ilvl w:val="0"/>
          <w:numId w:val="3"/>
        </w:numPr>
        <w:spacing w:after="0"/>
        <w:rPr>
          <w:color w:val="000000" w:themeColor="text1"/>
          <w:sz w:val="20"/>
          <w:szCs w:val="20"/>
        </w:rPr>
      </w:pPr>
      <w:r w:rsidRPr="00945FB0">
        <w:rPr>
          <w:color w:val="000000" w:themeColor="text1"/>
          <w:sz w:val="20"/>
          <w:szCs w:val="20"/>
        </w:rPr>
        <w:t>Dostosuj wyprawkę do pory roku – uwzględnij odpowiednie ubrania</w:t>
      </w:r>
    </w:p>
    <w:p w14:paraId="15E34B37" w14:textId="77777777" w:rsidR="00945FB0" w:rsidRPr="00945FB0" w:rsidRDefault="00945FB0" w:rsidP="00945FB0">
      <w:pPr>
        <w:tabs>
          <w:tab w:val="center" w:pos="5233"/>
        </w:tabs>
        <w:spacing w:after="0"/>
        <w:rPr>
          <w:color w:val="000000" w:themeColor="text1"/>
          <w:sz w:val="20"/>
          <w:szCs w:val="20"/>
        </w:rPr>
      </w:pPr>
      <w:r w:rsidRPr="00945FB0">
        <w:rPr>
          <w:color w:val="000000" w:themeColor="text1"/>
          <w:sz w:val="20"/>
          <w:szCs w:val="20"/>
        </w:rPr>
        <w:t xml:space="preserve">               i akcesoria w zależności od sezonu.</w:t>
      </w:r>
      <w:r w:rsidRPr="00945FB0">
        <w:rPr>
          <w:color w:val="000000" w:themeColor="text1"/>
          <w:sz w:val="20"/>
          <w:szCs w:val="20"/>
        </w:rPr>
        <w:tab/>
      </w:r>
    </w:p>
    <w:p w14:paraId="4BC93EFE" w14:textId="77777777" w:rsidR="00945FB0" w:rsidRPr="00945FB0" w:rsidRDefault="00945FB0" w:rsidP="00945FB0">
      <w:pPr>
        <w:tabs>
          <w:tab w:val="center" w:pos="5233"/>
        </w:tabs>
        <w:spacing w:after="0"/>
        <w:rPr>
          <w:color w:val="000000" w:themeColor="text1"/>
          <w:sz w:val="20"/>
          <w:szCs w:val="20"/>
        </w:rPr>
      </w:pPr>
    </w:p>
    <w:p w14:paraId="6C5DF7F7" w14:textId="77777777" w:rsidR="00945FB0" w:rsidRPr="00945FB0" w:rsidRDefault="00945FB0" w:rsidP="00945FB0">
      <w:pPr>
        <w:tabs>
          <w:tab w:val="center" w:pos="5233"/>
        </w:tabs>
        <w:spacing w:after="0"/>
        <w:rPr>
          <w:b/>
          <w:bCs/>
          <w:color w:val="FF0000"/>
          <w:sz w:val="20"/>
          <w:szCs w:val="20"/>
        </w:rPr>
      </w:pPr>
      <w:r w:rsidRPr="00945FB0">
        <w:rPr>
          <w:b/>
          <w:bCs/>
          <w:color w:val="FF0000"/>
          <w:sz w:val="20"/>
          <w:szCs w:val="20"/>
        </w:rPr>
        <w:t>Zabrania się!!!</w:t>
      </w:r>
    </w:p>
    <w:p w14:paraId="6BFE9F63" w14:textId="77777777" w:rsidR="00945FB0" w:rsidRPr="00945FB0" w:rsidRDefault="00945FB0" w:rsidP="00945FB0">
      <w:pPr>
        <w:pStyle w:val="Akapitzlist"/>
        <w:numPr>
          <w:ilvl w:val="0"/>
          <w:numId w:val="3"/>
        </w:numPr>
        <w:tabs>
          <w:tab w:val="center" w:pos="5233"/>
        </w:tabs>
        <w:spacing w:after="0"/>
        <w:rPr>
          <w:color w:val="000000" w:themeColor="text1"/>
          <w:sz w:val="20"/>
          <w:szCs w:val="20"/>
        </w:rPr>
      </w:pPr>
      <w:r w:rsidRPr="00945FB0">
        <w:rPr>
          <w:color w:val="000000" w:themeColor="text1"/>
          <w:sz w:val="20"/>
          <w:szCs w:val="20"/>
        </w:rPr>
        <w:t>Przynoszenia przez dziecko innych zabawek z domu niż jedną pluszową maskotkę.</w:t>
      </w:r>
    </w:p>
    <w:p w14:paraId="22357F18" w14:textId="77777777" w:rsidR="00945FB0" w:rsidRPr="00945FB0" w:rsidRDefault="00945FB0" w:rsidP="00945FB0">
      <w:pPr>
        <w:pStyle w:val="Akapitzlist"/>
        <w:numPr>
          <w:ilvl w:val="0"/>
          <w:numId w:val="3"/>
        </w:numPr>
        <w:tabs>
          <w:tab w:val="center" w:pos="5233"/>
        </w:tabs>
        <w:spacing w:after="0"/>
        <w:rPr>
          <w:color w:val="000000" w:themeColor="text1"/>
          <w:sz w:val="20"/>
          <w:szCs w:val="20"/>
        </w:rPr>
      </w:pPr>
      <w:r w:rsidRPr="00945FB0">
        <w:rPr>
          <w:color w:val="000000" w:themeColor="text1"/>
          <w:sz w:val="20"/>
          <w:szCs w:val="20"/>
        </w:rPr>
        <w:t>Drobnych przedmiotów: guziki, monety, kamyki, biżuterie, koraliki</w:t>
      </w:r>
    </w:p>
    <w:p w14:paraId="7959855F" w14:textId="77777777" w:rsidR="00945FB0" w:rsidRPr="00945FB0" w:rsidRDefault="00945FB0" w:rsidP="00945FB0">
      <w:pPr>
        <w:pStyle w:val="Akapitzlist"/>
        <w:numPr>
          <w:ilvl w:val="0"/>
          <w:numId w:val="3"/>
        </w:numPr>
        <w:tabs>
          <w:tab w:val="center" w:pos="5233"/>
        </w:tabs>
        <w:spacing w:after="0"/>
        <w:rPr>
          <w:color w:val="000000" w:themeColor="text1"/>
          <w:sz w:val="20"/>
          <w:szCs w:val="20"/>
        </w:rPr>
      </w:pPr>
      <w:r w:rsidRPr="00945FB0">
        <w:rPr>
          <w:color w:val="000000" w:themeColor="text1"/>
          <w:sz w:val="20"/>
          <w:szCs w:val="20"/>
        </w:rPr>
        <w:t>Drobnych plastikowych, metalowych zabawek składających się z części np. autka</w:t>
      </w:r>
    </w:p>
    <w:p w14:paraId="7A5E7C8D" w14:textId="77777777" w:rsidR="00945FB0" w:rsidRPr="00945FB0" w:rsidRDefault="00945FB0" w:rsidP="00945FB0">
      <w:pPr>
        <w:tabs>
          <w:tab w:val="center" w:pos="5233"/>
        </w:tabs>
        <w:spacing w:after="0"/>
        <w:rPr>
          <w:b/>
          <w:bCs/>
          <w:color w:val="FF0000"/>
          <w:sz w:val="20"/>
          <w:szCs w:val="20"/>
        </w:rPr>
      </w:pPr>
      <w:r w:rsidRPr="00945FB0">
        <w:rPr>
          <w:b/>
          <w:bCs/>
          <w:color w:val="FF0000"/>
          <w:sz w:val="20"/>
          <w:szCs w:val="20"/>
        </w:rPr>
        <w:t>Przed wejściem dziecka do sali należy sprawdzić kieszenie ubrań dziecka.</w:t>
      </w:r>
    </w:p>
    <w:p w14:paraId="15DD34EC" w14:textId="77777777" w:rsidR="00945FB0" w:rsidRPr="00945FB0" w:rsidRDefault="00945FB0" w:rsidP="00945FB0">
      <w:pPr>
        <w:spacing w:after="0"/>
        <w:rPr>
          <w:color w:val="000000" w:themeColor="text1"/>
          <w:sz w:val="20"/>
          <w:szCs w:val="20"/>
        </w:rPr>
      </w:pPr>
      <w:r w:rsidRPr="00945FB0">
        <w:rPr>
          <w:color w:val="000000" w:themeColor="text1"/>
          <w:sz w:val="20"/>
          <w:szCs w:val="20"/>
        </w:rPr>
        <w:t>Za przyniesione z domu  i pozostawione przedmioty, zabawki na terenie placówki, pracownicy żłobka nie ponoszą odpowiedzialności.</w:t>
      </w:r>
    </w:p>
    <w:p w14:paraId="6243F369" w14:textId="77777777" w:rsidR="00945FB0" w:rsidRPr="00945FB0" w:rsidRDefault="00945FB0" w:rsidP="00945FB0">
      <w:pPr>
        <w:spacing w:after="0"/>
        <w:rPr>
          <w:color w:val="000000" w:themeColor="text1"/>
          <w:sz w:val="20"/>
          <w:szCs w:val="20"/>
        </w:rPr>
      </w:pPr>
    </w:p>
    <w:p w14:paraId="63DDED64" w14:textId="77777777" w:rsidR="00945FB0" w:rsidRPr="00945FB0" w:rsidRDefault="00945FB0" w:rsidP="00945FB0">
      <w:pPr>
        <w:spacing w:after="0"/>
        <w:rPr>
          <w:color w:val="000000" w:themeColor="text1"/>
          <w:sz w:val="20"/>
          <w:szCs w:val="20"/>
        </w:rPr>
      </w:pPr>
    </w:p>
    <w:p w14:paraId="53E904E5" w14:textId="77777777" w:rsidR="00945FB0" w:rsidRPr="00945FB0" w:rsidRDefault="00945FB0" w:rsidP="00945FB0">
      <w:pPr>
        <w:spacing w:after="0"/>
        <w:rPr>
          <w:color w:val="000000" w:themeColor="text1"/>
          <w:sz w:val="20"/>
          <w:szCs w:val="20"/>
        </w:rPr>
      </w:pPr>
    </w:p>
    <w:p w14:paraId="2D6DB0CA" w14:textId="77777777" w:rsidR="00945FB0" w:rsidRDefault="00945FB0" w:rsidP="00945FB0">
      <w:pPr>
        <w:spacing w:after="0"/>
        <w:rPr>
          <w:color w:val="000000" w:themeColor="text1"/>
          <w:sz w:val="24"/>
          <w:szCs w:val="24"/>
        </w:rPr>
      </w:pPr>
    </w:p>
    <w:p w14:paraId="7889C6DB" w14:textId="77777777" w:rsidR="00B86499" w:rsidRPr="00945FB0" w:rsidRDefault="00B86499">
      <w:pPr>
        <w:rPr>
          <w:sz w:val="20"/>
          <w:szCs w:val="20"/>
        </w:rPr>
      </w:pPr>
    </w:p>
    <w:sectPr w:rsidR="00B86499" w:rsidRPr="00945F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704DB"/>
    <w:multiLevelType w:val="hybridMultilevel"/>
    <w:tmpl w:val="E0BABB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9F598C"/>
    <w:multiLevelType w:val="hybridMultilevel"/>
    <w:tmpl w:val="22E898A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D22DD1"/>
    <w:multiLevelType w:val="hybridMultilevel"/>
    <w:tmpl w:val="B2A28AD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52115">
    <w:abstractNumId w:val="1"/>
  </w:num>
  <w:num w:numId="2" w16cid:durableId="2134866743">
    <w:abstractNumId w:val="2"/>
  </w:num>
  <w:num w:numId="3" w16cid:durableId="248929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FB0"/>
    <w:rsid w:val="00025769"/>
    <w:rsid w:val="00524841"/>
    <w:rsid w:val="00945FB0"/>
    <w:rsid w:val="00B8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2EC33"/>
  <w15:chartTrackingRefBased/>
  <w15:docId w15:val="{0E8499A2-13E5-41F1-AABF-F6CE9235B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FB0"/>
  </w:style>
  <w:style w:type="paragraph" w:styleId="Nagwek1">
    <w:name w:val="heading 1"/>
    <w:basedOn w:val="Normalny"/>
    <w:next w:val="Normalny"/>
    <w:link w:val="Nagwek1Znak"/>
    <w:uiPriority w:val="9"/>
    <w:qFormat/>
    <w:rsid w:val="00945F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45F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45F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45F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45F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45F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45F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45F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45F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5F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45F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45F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45FB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45FB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45FB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45FB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45FB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45FB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45F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45F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5F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45F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45F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45FB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45FB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45FB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5F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45FB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45F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Dziedzic</dc:creator>
  <cp:keywords/>
  <dc:description/>
  <cp:lastModifiedBy>Anna Dziedzic</cp:lastModifiedBy>
  <cp:revision>1</cp:revision>
  <dcterms:created xsi:type="dcterms:W3CDTF">2026-07-31T18:04:00Z</dcterms:created>
  <dcterms:modified xsi:type="dcterms:W3CDTF">2026-07-31T18:08:00Z</dcterms:modified>
</cp:coreProperties>
</file>