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5568" w14:textId="25F3F2D4" w:rsidR="0043344C" w:rsidRDefault="0043344C" w:rsidP="009E4A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Kołaczyce, </w:t>
      </w:r>
      <w:r w:rsidR="00B82C08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0417">
        <w:rPr>
          <w:rFonts w:ascii="Times New Roman" w:hAnsi="Times New Roman" w:cs="Times New Roman"/>
          <w:sz w:val="24"/>
          <w:szCs w:val="24"/>
        </w:rPr>
        <w:t>0</w:t>
      </w:r>
      <w:r w:rsidR="00B82C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504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4CA0709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0D1E5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840D6F" w14:textId="77777777" w:rsidR="00B82C08" w:rsidRDefault="00B82C08" w:rsidP="00B82C08">
      <w:pPr>
        <w:spacing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0E043731" w14:textId="4C6CF78F" w:rsidR="00B82C08" w:rsidRDefault="00B82C08" w:rsidP="00B82C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Kołaczyc wykonując obowiązek zawarty w art. 15 ust 2j ustawy z dnia 24 kwietnia 2003 roku o działalności pożytku publicznego i o wolontariacie (Dz. U. z 2024 r. poz. 149), informuje o wynikach konkursu ofert na realizację w 2025 roku w formie powierzenia zadania obejmującego świadczenie usługi </w:t>
      </w:r>
      <w:r>
        <w:rPr>
          <w:rFonts w:ascii="Times New Roman" w:hAnsi="Times New Roman" w:cs="Times New Roman"/>
          <w:sz w:val="24"/>
          <w:szCs w:val="24"/>
        </w:rPr>
        <w:t xml:space="preserve">opieki wytchnieniowej </w:t>
      </w:r>
      <w:r>
        <w:rPr>
          <w:rFonts w:ascii="Times New Roman" w:hAnsi="Times New Roman" w:cs="Times New Roman"/>
          <w:sz w:val="24"/>
          <w:szCs w:val="24"/>
        </w:rPr>
        <w:t>w ramach Programu „</w:t>
      </w:r>
      <w:r>
        <w:rPr>
          <w:rFonts w:ascii="Times New Roman" w:hAnsi="Times New Roman" w:cs="Times New Roman"/>
          <w:sz w:val="24"/>
          <w:szCs w:val="24"/>
        </w:rPr>
        <w:t>Opieka wytchnieniowa</w:t>
      </w:r>
      <w:r>
        <w:rPr>
          <w:rFonts w:ascii="Times New Roman" w:hAnsi="Times New Roman" w:cs="Times New Roman"/>
          <w:sz w:val="24"/>
          <w:szCs w:val="24"/>
        </w:rPr>
        <w:t xml:space="preserve"> ” dla Jednostek Samorządu Terytorialnego – edycja 2025</w:t>
      </w:r>
      <w:r>
        <w:rPr>
          <w:rFonts w:ascii="Times New Roman" w:hAnsi="Times New Roman" w:cs="Times New Roman"/>
          <w:sz w:val="24"/>
          <w:szCs w:val="24"/>
        </w:rPr>
        <w:t>, pobyt dzienny</w:t>
      </w:r>
    </w:p>
    <w:p w14:paraId="52C5FA70" w14:textId="77777777" w:rsidR="00B82C08" w:rsidRDefault="00B82C08" w:rsidP="00B82C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oferenta, którego oferta została wybrana : </w:t>
      </w:r>
    </w:p>
    <w:p w14:paraId="102577E7" w14:textId="77777777" w:rsidR="00B82C08" w:rsidRDefault="00B82C08" w:rsidP="00B82C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Stowarzyszenie Na Rzecz Chorych Długotrwale Unieruchomionych „ Niebieski Parasol” ul. Grunwaldzka 45, 38-200 Jasło</w:t>
      </w:r>
    </w:p>
    <w:p w14:paraId="08758AE6" w14:textId="77777777" w:rsidR="00B82C08" w:rsidRDefault="00B82C08" w:rsidP="00B82C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1.Nazwa zadania publicznego :</w:t>
      </w:r>
    </w:p>
    <w:p w14:paraId="205E52F4" w14:textId="7E106941" w:rsidR="00B82C08" w:rsidRDefault="00B82C08" w:rsidP="00B82C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Świadczenie usługi </w:t>
      </w:r>
      <w:r>
        <w:rPr>
          <w:rFonts w:ascii="Times New Roman" w:hAnsi="Times New Roman" w:cs="Times New Roman"/>
          <w:sz w:val="24"/>
          <w:szCs w:val="24"/>
        </w:rPr>
        <w:t>opieki wytchnieniowej</w:t>
      </w:r>
      <w:r>
        <w:rPr>
          <w:rFonts w:ascii="Times New Roman" w:hAnsi="Times New Roman" w:cs="Times New Roman"/>
          <w:sz w:val="24"/>
          <w:szCs w:val="24"/>
        </w:rPr>
        <w:t xml:space="preserve"> w ramach Programu „</w:t>
      </w:r>
      <w:r>
        <w:rPr>
          <w:rFonts w:ascii="Times New Roman" w:hAnsi="Times New Roman" w:cs="Times New Roman"/>
          <w:sz w:val="24"/>
          <w:szCs w:val="24"/>
        </w:rPr>
        <w:t>Opieka wytchnieniowa</w:t>
      </w:r>
      <w:r>
        <w:rPr>
          <w:rFonts w:ascii="Times New Roman" w:hAnsi="Times New Roman" w:cs="Times New Roman"/>
          <w:sz w:val="24"/>
          <w:szCs w:val="24"/>
        </w:rPr>
        <w:t>” dla Jednostek Samorządu Terytorialnego – edycja 2025</w:t>
      </w:r>
    </w:p>
    <w:p w14:paraId="5DA1135C" w14:textId="77777777" w:rsidR="00B82C08" w:rsidRDefault="00B82C08" w:rsidP="00B82C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przyznanych środków publicznych : </w:t>
      </w:r>
    </w:p>
    <w:p w14:paraId="07709D85" w14:textId="31D4E712" w:rsidR="00B82C08" w:rsidRDefault="00B82C08" w:rsidP="00B82C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usługi</w:t>
      </w:r>
      <w:r>
        <w:rPr>
          <w:rFonts w:ascii="Times New Roman" w:hAnsi="Times New Roman" w:cs="Times New Roman"/>
          <w:sz w:val="24"/>
          <w:szCs w:val="24"/>
        </w:rPr>
        <w:t xml:space="preserve"> opieki wytchnieniowej</w:t>
      </w:r>
      <w:r>
        <w:rPr>
          <w:rFonts w:ascii="Times New Roman" w:hAnsi="Times New Roman" w:cs="Times New Roman"/>
          <w:sz w:val="24"/>
          <w:szCs w:val="24"/>
        </w:rPr>
        <w:t xml:space="preserve"> w ramach Programu „</w:t>
      </w:r>
      <w:r>
        <w:rPr>
          <w:rFonts w:ascii="Times New Roman" w:hAnsi="Times New Roman" w:cs="Times New Roman"/>
          <w:sz w:val="24"/>
          <w:szCs w:val="24"/>
        </w:rPr>
        <w:t>Opieka wytchnieniowa</w:t>
      </w:r>
      <w:r>
        <w:rPr>
          <w:rFonts w:ascii="Times New Roman" w:hAnsi="Times New Roman" w:cs="Times New Roman"/>
          <w:sz w:val="24"/>
          <w:szCs w:val="24"/>
        </w:rPr>
        <w:t xml:space="preserve">” – edycja 2025 finansowanego ze środków Funduszu Solidarnościowego wynosi </w:t>
      </w:r>
      <w:r>
        <w:rPr>
          <w:rFonts w:ascii="Times New Roman" w:hAnsi="Times New Roman" w:cs="Times New Roman"/>
          <w:sz w:val="24"/>
          <w:szCs w:val="24"/>
        </w:rPr>
        <w:t>271 527,67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0657BCC7" w14:textId="676D7A70" w:rsidR="00B82C08" w:rsidRDefault="00B82C08" w:rsidP="00B82C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 pokrycie kosztów obsługi księgowej, kadrowej lub administracyjnej, które pojawią się              w związku z realizacją usługi asystencji osobistej w ramach Programu finansowane będą ze środków Wojewody w wys. 2%, które przekazał na koszty związane z obsługa Programu               w kwocie </w:t>
      </w:r>
      <w:r>
        <w:rPr>
          <w:rFonts w:ascii="Times New Roman" w:hAnsi="Times New Roman" w:cs="Times New Roman"/>
          <w:sz w:val="24"/>
          <w:szCs w:val="24"/>
        </w:rPr>
        <w:t>5 430,55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6EF1E061" w14:textId="6DFF0981" w:rsidR="00B82C08" w:rsidRDefault="00B82C08" w:rsidP="00B82C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Programu finansowana również będzie ze środków własnych Gminy w wysokości 6 000,00 zł. </w:t>
      </w:r>
    </w:p>
    <w:p w14:paraId="5039CB05" w14:textId="77777777" w:rsidR="00B82C08" w:rsidRDefault="00B82C08" w:rsidP="00B82C08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42E5A4E" w14:textId="77777777" w:rsidR="00B82C08" w:rsidRDefault="00B82C08" w:rsidP="00B82C08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114B33DC" w14:textId="77777777" w:rsidR="00B82C08" w:rsidRDefault="00B82C08" w:rsidP="00B82C08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up. Burmistrza</w:t>
      </w:r>
    </w:p>
    <w:p w14:paraId="0D114A61" w14:textId="77777777" w:rsidR="00B82C08" w:rsidRDefault="00B82C08" w:rsidP="00B82C08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Danuta </w:t>
      </w:r>
      <w:proofErr w:type="spellStart"/>
      <w:r>
        <w:rPr>
          <w:rFonts w:ascii="Times New Roman" w:hAnsi="Times New Roman" w:cs="Times New Roman"/>
          <w:sz w:val="20"/>
          <w:szCs w:val="20"/>
        </w:rPr>
        <w:t>Pachana</w:t>
      </w:r>
      <w:proofErr w:type="spellEnd"/>
    </w:p>
    <w:p w14:paraId="6B5F1B57" w14:textId="77777777" w:rsidR="00B82C08" w:rsidRDefault="00B82C08" w:rsidP="00B82C08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Kierownik Gminnego Ośrodka Pomocy Społecznej</w:t>
      </w:r>
    </w:p>
    <w:p w14:paraId="27DF88A2" w14:textId="6C1C8C80" w:rsidR="007F6C0C" w:rsidRPr="00B82C08" w:rsidRDefault="00B82C08" w:rsidP="00B82C08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Kołaczycach</w:t>
      </w:r>
    </w:p>
    <w:sectPr w:rsidR="007F6C0C" w:rsidRPr="00B82C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DE9C" w14:textId="77777777" w:rsidR="001F52B9" w:rsidRDefault="001F52B9" w:rsidP="006A4C59">
      <w:pPr>
        <w:spacing w:after="0" w:line="240" w:lineRule="auto"/>
      </w:pPr>
      <w:r>
        <w:separator/>
      </w:r>
    </w:p>
  </w:endnote>
  <w:endnote w:type="continuationSeparator" w:id="0">
    <w:p w14:paraId="525F8063" w14:textId="77777777" w:rsidR="001F52B9" w:rsidRDefault="001F52B9" w:rsidP="006A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4834" w14:textId="77777777" w:rsidR="001F52B9" w:rsidRDefault="001F52B9" w:rsidP="006A4C59">
      <w:pPr>
        <w:spacing w:after="0" w:line="240" w:lineRule="auto"/>
      </w:pPr>
      <w:r>
        <w:separator/>
      </w:r>
    </w:p>
  </w:footnote>
  <w:footnote w:type="continuationSeparator" w:id="0">
    <w:p w14:paraId="598FEC5D" w14:textId="77777777" w:rsidR="001F52B9" w:rsidRDefault="001F52B9" w:rsidP="006A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B539" w14:textId="7768F9BE" w:rsidR="006A4C59" w:rsidRDefault="006A4C5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429945" wp14:editId="7DFEAD8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423EB62" wp14:editId="4109D050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F4"/>
    <w:rsid w:val="00075730"/>
    <w:rsid w:val="000936C1"/>
    <w:rsid w:val="000A6EA8"/>
    <w:rsid w:val="00150417"/>
    <w:rsid w:val="001F52B9"/>
    <w:rsid w:val="00263DD5"/>
    <w:rsid w:val="00365C06"/>
    <w:rsid w:val="003E72E9"/>
    <w:rsid w:val="0043344C"/>
    <w:rsid w:val="00493450"/>
    <w:rsid w:val="00496426"/>
    <w:rsid w:val="005962FC"/>
    <w:rsid w:val="005A5476"/>
    <w:rsid w:val="00654BE0"/>
    <w:rsid w:val="00655725"/>
    <w:rsid w:val="006A4C59"/>
    <w:rsid w:val="00747E9C"/>
    <w:rsid w:val="007C171B"/>
    <w:rsid w:val="007F6C0C"/>
    <w:rsid w:val="00803814"/>
    <w:rsid w:val="008847F4"/>
    <w:rsid w:val="008C363F"/>
    <w:rsid w:val="009E4A71"/>
    <w:rsid w:val="00AB6AF2"/>
    <w:rsid w:val="00AF4583"/>
    <w:rsid w:val="00B01306"/>
    <w:rsid w:val="00B82C08"/>
    <w:rsid w:val="00DB178C"/>
    <w:rsid w:val="00EB57CD"/>
    <w:rsid w:val="00EF7EF6"/>
    <w:rsid w:val="00FA2682"/>
    <w:rsid w:val="00FC29D9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933B"/>
  <w15:chartTrackingRefBased/>
  <w15:docId w15:val="{BFA4AB0F-D7F8-4CFF-9EE2-E433BDA2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44C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C59"/>
  </w:style>
  <w:style w:type="paragraph" w:styleId="Stopka">
    <w:name w:val="footer"/>
    <w:basedOn w:val="Normalny"/>
    <w:link w:val="StopkaZnak"/>
    <w:uiPriority w:val="99"/>
    <w:unhideWhenUsed/>
    <w:rsid w:val="006A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C59"/>
  </w:style>
  <w:style w:type="paragraph" w:styleId="Akapitzlist">
    <w:name w:val="List Paragraph"/>
    <w:basedOn w:val="Normalny"/>
    <w:uiPriority w:val="34"/>
    <w:qFormat/>
    <w:rsid w:val="00B82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2</cp:revision>
  <cp:lastPrinted>2025-02-26T09:01:00Z</cp:lastPrinted>
  <dcterms:created xsi:type="dcterms:W3CDTF">2025-04-07T08:54:00Z</dcterms:created>
  <dcterms:modified xsi:type="dcterms:W3CDTF">2025-04-07T08:54:00Z</dcterms:modified>
</cp:coreProperties>
</file>