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B138" w14:textId="77777777" w:rsidR="003E1541" w:rsidRDefault="003E1541" w:rsidP="003E154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3ABD9" w14:textId="6091183A" w:rsidR="003E1541" w:rsidRPr="00B41AE4" w:rsidRDefault="003E1541" w:rsidP="003E154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1AE4">
        <w:rPr>
          <w:rFonts w:ascii="Times New Roman" w:hAnsi="Times New Roman" w:cs="Times New Roman"/>
          <w:b/>
          <w:bCs/>
          <w:sz w:val="24"/>
          <w:szCs w:val="24"/>
        </w:rPr>
        <w:t>Informacja dotycząca udziału w Programie Osłonowym „Korp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B41AE4">
        <w:rPr>
          <w:rFonts w:ascii="Times New Roman" w:hAnsi="Times New Roman" w:cs="Times New Roman"/>
          <w:b/>
          <w:bCs/>
          <w:sz w:val="24"/>
          <w:szCs w:val="24"/>
        </w:rPr>
        <w:t>s Wsparcia Seniorów” – Moduł II dla mieszkańców Gminy Kołaczyce na rok 202</w:t>
      </w:r>
      <w:r w:rsidR="0001587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A14A36F" w14:textId="77777777" w:rsidR="003E1541" w:rsidRDefault="003E1541" w:rsidP="003E1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EC00D" w14:textId="7F75BB8B" w:rsidR="003E1541" w:rsidRPr="00B41AE4" w:rsidRDefault="003E1541" w:rsidP="003E15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b/>
          <w:bCs/>
          <w:sz w:val="24"/>
          <w:szCs w:val="24"/>
        </w:rPr>
        <w:t>Gminny Ośrodek Pomocy Społecznej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Kołaczycach</w:t>
      </w:r>
      <w:r w:rsidRPr="00B41AE4">
        <w:rPr>
          <w:rFonts w:ascii="Times New Roman" w:hAnsi="Times New Roman" w:cs="Times New Roman"/>
          <w:sz w:val="24"/>
          <w:szCs w:val="24"/>
        </w:rPr>
        <w:t xml:space="preserve"> informuje, że na terenie Gminy Kołaczyce realizowany jest program „Korpus Wsparcia Seniorów” na rok 202</w:t>
      </w:r>
      <w:r w:rsidR="00015871">
        <w:rPr>
          <w:rFonts w:ascii="Times New Roman" w:hAnsi="Times New Roman" w:cs="Times New Roman"/>
          <w:sz w:val="24"/>
          <w:szCs w:val="24"/>
        </w:rPr>
        <w:t>5</w:t>
      </w:r>
      <w:r w:rsidRPr="00B41AE4">
        <w:rPr>
          <w:rFonts w:ascii="Times New Roman" w:hAnsi="Times New Roman" w:cs="Times New Roman"/>
          <w:sz w:val="24"/>
          <w:szCs w:val="24"/>
        </w:rPr>
        <w:t xml:space="preserve"> – Moduł II, który został ogłoszony przez Ministerstwo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Pr="00B41AE4">
        <w:rPr>
          <w:rFonts w:ascii="Times New Roman" w:hAnsi="Times New Roman" w:cs="Times New Roman"/>
          <w:sz w:val="24"/>
          <w:szCs w:val="24"/>
        </w:rPr>
        <w:t xml:space="preserve"> i Polityki Społecznej. </w:t>
      </w:r>
    </w:p>
    <w:p w14:paraId="6AAA8DAF" w14:textId="77777777" w:rsidR="003E1541" w:rsidRPr="00B41AE4" w:rsidRDefault="003E1541" w:rsidP="003E154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Celem Programu jest poprawa bezpieczeństwa oraz możliwości samodzielnego funkcjonowania w miejscu zamieszkania osób starszych z terenu Gminy Kołaczyce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1AE4">
        <w:rPr>
          <w:rFonts w:ascii="Times New Roman" w:hAnsi="Times New Roman" w:cs="Times New Roman"/>
          <w:sz w:val="24"/>
          <w:szCs w:val="24"/>
        </w:rPr>
        <w:t xml:space="preserve">poprzez zwiększenie dostępu do tzw. „opieki na odległość”. </w:t>
      </w:r>
    </w:p>
    <w:p w14:paraId="2C0A600C" w14:textId="77777777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1AE4">
        <w:rPr>
          <w:rFonts w:ascii="Times New Roman" w:hAnsi="Times New Roman" w:cs="Times New Roman"/>
          <w:b/>
          <w:bCs/>
          <w:sz w:val="24"/>
          <w:szCs w:val="24"/>
        </w:rPr>
        <w:t>Warunkami przystąpienia do Programu są:</w:t>
      </w:r>
    </w:p>
    <w:p w14:paraId="25136E4C" w14:textId="77777777" w:rsidR="003E1541" w:rsidRPr="00B41AE4" w:rsidRDefault="003E1541" w:rsidP="003E15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posiadanie miejsca zamieszkania na terenie Gminy Kołaczyce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57B2D74" w14:textId="77777777" w:rsidR="003E1541" w:rsidRPr="00B41AE4" w:rsidRDefault="003E1541" w:rsidP="003E15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ukończenie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1AE4">
        <w:rPr>
          <w:rFonts w:ascii="Times New Roman" w:hAnsi="Times New Roman" w:cs="Times New Roman"/>
          <w:sz w:val="24"/>
          <w:szCs w:val="24"/>
        </w:rPr>
        <w:t xml:space="preserve"> roku życia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18B9ECC" w14:textId="77777777" w:rsidR="003E1541" w:rsidRPr="00B41AE4" w:rsidRDefault="003E1541" w:rsidP="003E15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posiadanie problemów związanych z samodzielnym funkcjonowaniem ze względu na stan zdrowia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57C211" w14:textId="77777777" w:rsidR="003E1541" w:rsidRPr="00B41AE4" w:rsidRDefault="003E1541" w:rsidP="003E154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prowadzenie samodzielnego gospodarstwa domowego lub zamieszkiwanie z osobami bliskimi, które nie są w stanie zapewnić wystarczającej opieki w codziennym funkcjonowaniu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CC45E" w14:textId="77777777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41AE4">
        <w:rPr>
          <w:rFonts w:ascii="Times New Roman" w:hAnsi="Times New Roman" w:cs="Times New Roman"/>
          <w:sz w:val="24"/>
          <w:szCs w:val="24"/>
        </w:rPr>
        <w:t>rogramu seniorom w wieku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41AE4">
        <w:rPr>
          <w:rFonts w:ascii="Times New Roman" w:hAnsi="Times New Roman" w:cs="Times New Roman"/>
          <w:sz w:val="24"/>
          <w:szCs w:val="24"/>
        </w:rPr>
        <w:t xml:space="preserve"> lat i więcej zostanie zapewniony dostęp do tzw. </w:t>
      </w:r>
    </w:p>
    <w:p w14:paraId="55C61AD8" w14:textId="77777777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„opasek bezpieczeństwa” wyposażonych w co najmniej trzy z następujących funkcji: </w:t>
      </w:r>
    </w:p>
    <w:p w14:paraId="2C00C25C" w14:textId="77777777" w:rsidR="003E1541" w:rsidRPr="00B41AE4" w:rsidRDefault="003E1541" w:rsidP="003E15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przycisk bezpieczeństwa – sygnał SOS, </w:t>
      </w:r>
    </w:p>
    <w:p w14:paraId="342D20DC" w14:textId="77777777" w:rsidR="003E1541" w:rsidRPr="00B41AE4" w:rsidRDefault="003E1541" w:rsidP="003E15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detektor upadku, </w:t>
      </w:r>
    </w:p>
    <w:p w14:paraId="42525ECE" w14:textId="77777777" w:rsidR="003E1541" w:rsidRPr="00B41AE4" w:rsidRDefault="003E1541" w:rsidP="003E15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czujnik zdjęcia opaski, </w:t>
      </w:r>
    </w:p>
    <w:p w14:paraId="6D0BD83B" w14:textId="77777777" w:rsidR="003E1541" w:rsidRPr="00B41AE4" w:rsidRDefault="003E1541" w:rsidP="003E15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lokalizator GPS,</w:t>
      </w:r>
    </w:p>
    <w:p w14:paraId="7A732FA3" w14:textId="77777777" w:rsidR="003E1541" w:rsidRPr="00B41AE4" w:rsidRDefault="003E1541" w:rsidP="003E15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funkcje umożliwiające komunikowanie się z centrum obsługi i opiekunami,</w:t>
      </w:r>
    </w:p>
    <w:p w14:paraId="2FF7891C" w14:textId="77777777" w:rsidR="003E1541" w:rsidRPr="00B41AE4" w:rsidRDefault="003E1541" w:rsidP="003E15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funkcje monitorujące podstawowe czynności życiowe (puls i saturacja).</w:t>
      </w:r>
    </w:p>
    <w:p w14:paraId="4653CB9E" w14:textId="77777777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Opaska bezpieczeństwa będzie połączona z centrum monitoringu działającym całą dobę. Wciśnięcie guzika alarmowego umożliwi natychmiastowy kontakt z dyspozytorem odbierającym zgłoszenia. W zależności od sytuacji udziela on odpowiedniego wsparcia, </w:t>
      </w:r>
      <w:r>
        <w:rPr>
          <w:rFonts w:ascii="Times New Roman" w:hAnsi="Times New Roman" w:cs="Times New Roman"/>
          <w:sz w:val="24"/>
          <w:szCs w:val="24"/>
        </w:rPr>
        <w:t>może po</w:t>
      </w:r>
      <w:r w:rsidRPr="00B41AE4">
        <w:rPr>
          <w:rFonts w:ascii="Times New Roman" w:hAnsi="Times New Roman" w:cs="Times New Roman"/>
          <w:sz w:val="24"/>
          <w:szCs w:val="24"/>
        </w:rPr>
        <w:t>prosi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B41AE4">
        <w:rPr>
          <w:rFonts w:ascii="Times New Roman" w:hAnsi="Times New Roman" w:cs="Times New Roman"/>
          <w:sz w:val="24"/>
          <w:szCs w:val="24"/>
        </w:rPr>
        <w:t xml:space="preserve"> o interwencję </w:t>
      </w:r>
      <w:r>
        <w:rPr>
          <w:rFonts w:ascii="Times New Roman" w:hAnsi="Times New Roman" w:cs="Times New Roman"/>
          <w:sz w:val="24"/>
          <w:szCs w:val="24"/>
        </w:rPr>
        <w:t>osoby bliskie, pracownika ośrodka pomocy społecznej (tj. pracownika socjalnego / opiekunkę środowiskową)</w:t>
      </w:r>
      <w:r w:rsidRPr="00B41AE4">
        <w:rPr>
          <w:rFonts w:ascii="Times New Roman" w:hAnsi="Times New Roman" w:cs="Times New Roman"/>
          <w:sz w:val="24"/>
          <w:szCs w:val="24"/>
        </w:rPr>
        <w:t xml:space="preserve"> lub wzywa służby ratunkowe.</w:t>
      </w:r>
    </w:p>
    <w:p w14:paraId="17B73B13" w14:textId="77777777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21719" w14:textId="3AFD1393" w:rsidR="003E1541" w:rsidRPr="002117E5" w:rsidRDefault="003E1541" w:rsidP="003E1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7E5">
        <w:rPr>
          <w:rFonts w:ascii="Times New Roman" w:hAnsi="Times New Roman" w:cs="Times New Roman"/>
          <w:sz w:val="24"/>
          <w:szCs w:val="24"/>
        </w:rPr>
        <w:t>Program finansowany jest ze środków własnych budżetu Gminy Kołaczyce oraz dotacji budżetu państwa</w:t>
      </w:r>
      <w:r>
        <w:rPr>
          <w:rFonts w:ascii="Times New Roman" w:hAnsi="Times New Roman" w:cs="Times New Roman"/>
          <w:sz w:val="24"/>
          <w:szCs w:val="24"/>
        </w:rPr>
        <w:t xml:space="preserve"> otrzymanej na podstawie umowy zawartej w dniu </w:t>
      </w:r>
      <w:r w:rsidR="00015871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0158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w wysokości 20 </w:t>
      </w:r>
      <w:r w:rsidR="003E0840">
        <w:rPr>
          <w:rFonts w:ascii="Times New Roman" w:hAnsi="Times New Roman" w:cs="Times New Roman"/>
          <w:sz w:val="24"/>
          <w:szCs w:val="24"/>
        </w:rPr>
        <w:t>256</w:t>
      </w:r>
      <w:r>
        <w:rPr>
          <w:rFonts w:ascii="Times New Roman" w:hAnsi="Times New Roman" w:cs="Times New Roman"/>
          <w:sz w:val="24"/>
          <w:szCs w:val="24"/>
        </w:rPr>
        <w:t>,00 zł. W okresie od stycznia do czerwca</w:t>
      </w:r>
      <w:r w:rsidR="00E25CE2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, Gmina Kołaczyce zapewniała pomoc w</w:t>
      </w:r>
      <w:r w:rsidR="00E25CE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formie teleopieki mieszkańcom Gminy, którzy zawarli umowę na świadczenie w/w usługi w roku 2022</w:t>
      </w:r>
      <w:r w:rsidR="003E08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3E0840">
        <w:rPr>
          <w:rFonts w:ascii="Times New Roman" w:hAnsi="Times New Roman" w:cs="Times New Roman"/>
          <w:sz w:val="24"/>
          <w:szCs w:val="24"/>
        </w:rPr>
        <w:t xml:space="preserve"> lub 2024</w:t>
      </w:r>
      <w:r w:rsidR="00E25CE2">
        <w:rPr>
          <w:rFonts w:ascii="Times New Roman" w:hAnsi="Times New Roman" w:cs="Times New Roman"/>
          <w:sz w:val="24"/>
          <w:szCs w:val="24"/>
        </w:rPr>
        <w:t>.</w:t>
      </w:r>
    </w:p>
    <w:p w14:paraId="2D1D1A10" w14:textId="77777777" w:rsidR="003E1541" w:rsidRPr="00B41AE4" w:rsidRDefault="003E1541" w:rsidP="003E1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9E">
        <w:rPr>
          <w:rFonts w:ascii="Times New Roman" w:hAnsi="Times New Roman" w:cs="Times New Roman"/>
          <w:b/>
          <w:bCs/>
          <w:sz w:val="24"/>
          <w:szCs w:val="24"/>
        </w:rPr>
        <w:t>UDZIAŁ W PROGRAMIE JEST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  <w:r w:rsidRPr="006C0A87">
        <w:rPr>
          <w:rFonts w:ascii="Times New Roman" w:hAnsi="Times New Roman" w:cs="Times New Roman"/>
          <w:b/>
          <w:bCs/>
          <w:sz w:val="24"/>
          <w:szCs w:val="24"/>
        </w:rPr>
        <w:t>BEZPŁATNY.</w:t>
      </w:r>
    </w:p>
    <w:p w14:paraId="507D9494" w14:textId="1E7CD6C4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Zgłoszenia należy składać do </w:t>
      </w:r>
      <w:r w:rsidRPr="00FF239E">
        <w:rPr>
          <w:rFonts w:ascii="Times New Roman" w:hAnsi="Times New Roman" w:cs="Times New Roman"/>
          <w:b/>
          <w:bCs/>
          <w:sz w:val="24"/>
          <w:szCs w:val="24"/>
        </w:rPr>
        <w:t>Gminnego Ośrodka Pomocy Społecznej w Kołaczycach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ul. Burmistrza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Wiejowskiego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1,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 terminie </w:t>
      </w:r>
      <w:r w:rsidRPr="00B41AE4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840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F2800">
        <w:rPr>
          <w:rFonts w:ascii="Times New Roman" w:hAnsi="Times New Roman" w:cs="Times New Roman"/>
          <w:b/>
          <w:bCs/>
          <w:sz w:val="24"/>
          <w:szCs w:val="24"/>
        </w:rPr>
        <w:t>.07.202</w:t>
      </w:r>
      <w:r w:rsidR="003E084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F1C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B41AE4">
        <w:rPr>
          <w:rFonts w:ascii="Times New Roman" w:hAnsi="Times New Roman" w:cs="Times New Roman"/>
          <w:sz w:val="24"/>
          <w:szCs w:val="24"/>
        </w:rPr>
        <w:t xml:space="preserve"> w godzinach pracy Ośrodka tj.:</w:t>
      </w:r>
    </w:p>
    <w:p w14:paraId="7CB9D784" w14:textId="77777777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- poniedziałek, środa, czwartek – 7:30-15:30</w:t>
      </w:r>
    </w:p>
    <w:p w14:paraId="008DD66C" w14:textId="77777777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- wtorek – 7:30-16:00</w:t>
      </w:r>
    </w:p>
    <w:p w14:paraId="5C679D43" w14:textId="77777777" w:rsidR="003E1541" w:rsidRDefault="003E1541" w:rsidP="003E1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>- piątek – 7:30-1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41AE4">
        <w:rPr>
          <w:rFonts w:ascii="Times New Roman" w:hAnsi="Times New Roman" w:cs="Times New Roman"/>
          <w:sz w:val="24"/>
          <w:szCs w:val="24"/>
        </w:rPr>
        <w:t>:00</w:t>
      </w:r>
    </w:p>
    <w:p w14:paraId="0E08FDBE" w14:textId="77777777" w:rsidR="003E1541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przyjmujący wnioski: Pani Magdalena Biernacka</w:t>
      </w:r>
    </w:p>
    <w:p w14:paraId="09FB1E45" w14:textId="70D929D8" w:rsidR="003E1541" w:rsidRDefault="003E1541" w:rsidP="003E1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kontaktowy: 13 4460530</w:t>
      </w:r>
      <w:r w:rsidR="00E25CE2">
        <w:rPr>
          <w:rFonts w:ascii="Times New Roman" w:hAnsi="Times New Roman" w:cs="Times New Roman"/>
          <w:sz w:val="24"/>
          <w:szCs w:val="24"/>
        </w:rPr>
        <w:t xml:space="preserve"> lub 134460588</w:t>
      </w:r>
    </w:p>
    <w:p w14:paraId="01C4F20B" w14:textId="77777777" w:rsidR="003E1541" w:rsidRPr="00242D98" w:rsidRDefault="003E1541" w:rsidP="003E15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Dokumenty niezbędne do przystąpienia do Programu dostępne są w </w:t>
      </w:r>
      <w:r>
        <w:rPr>
          <w:rFonts w:ascii="Times New Roman" w:hAnsi="Times New Roman" w:cs="Times New Roman"/>
          <w:sz w:val="24"/>
          <w:szCs w:val="24"/>
        </w:rPr>
        <w:t>siedzibie Ośrodka</w:t>
      </w:r>
      <w:r w:rsidRPr="00B41AE4">
        <w:rPr>
          <w:rFonts w:ascii="Times New Roman" w:hAnsi="Times New Roman" w:cs="Times New Roman"/>
          <w:sz w:val="24"/>
          <w:szCs w:val="24"/>
        </w:rPr>
        <w:t xml:space="preserve"> oraz na stronie internetowej GOPS</w:t>
      </w:r>
      <w:r>
        <w:rPr>
          <w:rFonts w:ascii="Times New Roman" w:hAnsi="Times New Roman" w:cs="Times New Roman"/>
          <w:sz w:val="24"/>
          <w:szCs w:val="24"/>
        </w:rPr>
        <w:t>-u</w:t>
      </w:r>
      <w:r w:rsidRPr="00B41AE4">
        <w:rPr>
          <w:rFonts w:ascii="Times New Roman" w:hAnsi="Times New Roman" w:cs="Times New Roman"/>
          <w:sz w:val="24"/>
          <w:szCs w:val="24"/>
        </w:rPr>
        <w:t xml:space="preserve"> w Kołaczycach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41AE4">
        <w:rPr>
          <w:rFonts w:ascii="Times New Roman" w:hAnsi="Times New Roman" w:cs="Times New Roman"/>
          <w:sz w:val="24"/>
          <w:szCs w:val="24"/>
        </w:rPr>
        <w:t xml:space="preserve"> </w:t>
      </w:r>
      <w:r w:rsidRPr="00242D98">
        <w:rPr>
          <w:rFonts w:ascii="Times New Roman" w:hAnsi="Times New Roman" w:cs="Times New Roman"/>
          <w:i/>
          <w:iCs/>
          <w:sz w:val="24"/>
          <w:szCs w:val="24"/>
          <w:u w:val="single"/>
        </w:rPr>
        <w:t>https://kolaczyce.pl/artykuly/830/gminny-osrodek-pomocy-spolecznej-w-kolaczycach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Gminy Kołaczyce: </w:t>
      </w:r>
      <w:r w:rsidRPr="00242D98">
        <w:rPr>
          <w:rFonts w:ascii="Times New Roman" w:hAnsi="Times New Roman" w:cs="Times New Roman"/>
          <w:i/>
          <w:iCs/>
          <w:sz w:val="24"/>
          <w:szCs w:val="24"/>
          <w:u w:val="single"/>
        </w:rPr>
        <w:t>https://kolaczyce.pl/</w:t>
      </w:r>
    </w:p>
    <w:p w14:paraId="7B865394" w14:textId="37825DAC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AE4">
        <w:rPr>
          <w:rFonts w:ascii="Times New Roman" w:hAnsi="Times New Roman" w:cs="Times New Roman"/>
          <w:sz w:val="24"/>
          <w:szCs w:val="24"/>
        </w:rPr>
        <w:t xml:space="preserve">Liczba miejsc jest </w:t>
      </w:r>
      <w:r w:rsidRPr="00FF239E">
        <w:rPr>
          <w:rFonts w:ascii="Times New Roman" w:hAnsi="Times New Roman" w:cs="Times New Roman"/>
          <w:b/>
          <w:bCs/>
          <w:sz w:val="24"/>
          <w:szCs w:val="24"/>
          <w:u w:val="single"/>
        </w:rPr>
        <w:t>ograniczona</w:t>
      </w:r>
      <w:r w:rsidRPr="00B41A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Program realizowany będzie w terminie do 31.12.202</w:t>
      </w:r>
      <w:r w:rsidR="003E084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414ED3" w14:textId="77777777" w:rsidR="003E1541" w:rsidRPr="00B41AE4" w:rsidRDefault="003E1541" w:rsidP="003E15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9E160" w14:textId="77777777" w:rsidR="003E1541" w:rsidRDefault="003E1541" w:rsidP="003E1541"/>
    <w:p w14:paraId="35C7E8EE" w14:textId="77777777" w:rsidR="003E1541" w:rsidRDefault="003E1541" w:rsidP="003E1541"/>
    <w:p w14:paraId="1C83EE85" w14:textId="77777777" w:rsidR="00FB5421" w:rsidRDefault="00FB5421"/>
    <w:sectPr w:rsidR="00FB54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9B5E5" w14:textId="77777777" w:rsidR="00325460" w:rsidRDefault="00325460" w:rsidP="00015871">
      <w:pPr>
        <w:spacing w:after="0" w:line="240" w:lineRule="auto"/>
      </w:pPr>
      <w:r>
        <w:separator/>
      </w:r>
    </w:p>
  </w:endnote>
  <w:endnote w:type="continuationSeparator" w:id="0">
    <w:p w14:paraId="2C557944" w14:textId="77777777" w:rsidR="00325460" w:rsidRDefault="00325460" w:rsidP="0001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D8F1" w14:textId="77777777" w:rsidR="00325460" w:rsidRDefault="00325460" w:rsidP="00015871">
      <w:pPr>
        <w:spacing w:after="0" w:line="240" w:lineRule="auto"/>
      </w:pPr>
      <w:r>
        <w:separator/>
      </w:r>
    </w:p>
  </w:footnote>
  <w:footnote w:type="continuationSeparator" w:id="0">
    <w:p w14:paraId="19B2ACE7" w14:textId="77777777" w:rsidR="00325460" w:rsidRDefault="00325460" w:rsidP="0001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A437" w14:textId="3F9E5C45" w:rsidR="00015871" w:rsidRPr="00015871" w:rsidRDefault="00015871" w:rsidP="00015871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3946A11A" wp14:editId="7D7EDEBA">
          <wp:simplePos x="0" y="0"/>
          <wp:positionH relativeFrom="column">
            <wp:posOffset>1330387</wp:posOffset>
          </wp:positionH>
          <wp:positionV relativeFrom="paragraph">
            <wp:posOffset>-259080</wp:posOffset>
          </wp:positionV>
          <wp:extent cx="584835" cy="649605"/>
          <wp:effectExtent l="0" t="0" r="5715" b="0"/>
          <wp:wrapTight wrapText="bothSides">
            <wp:wrapPolygon edited="0">
              <wp:start x="0" y="0"/>
              <wp:lineTo x="0" y="16469"/>
              <wp:lineTo x="3518" y="20270"/>
              <wp:lineTo x="4925" y="20903"/>
              <wp:lineTo x="16182" y="20903"/>
              <wp:lineTo x="17590" y="20270"/>
              <wp:lineTo x="21107" y="16469"/>
              <wp:lineTo x="21107" y="0"/>
              <wp:lineTo x="0" y="0"/>
            </wp:wrapPolygon>
          </wp:wrapTight>
          <wp:docPr id="30614850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148504" name="Obraz 306148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403014A" wp14:editId="4381C6D1">
          <wp:simplePos x="0" y="0"/>
          <wp:positionH relativeFrom="column">
            <wp:posOffset>3453130</wp:posOffset>
          </wp:positionH>
          <wp:positionV relativeFrom="paragraph">
            <wp:posOffset>-259080</wp:posOffset>
          </wp:positionV>
          <wp:extent cx="584835" cy="688340"/>
          <wp:effectExtent l="0" t="0" r="5715" b="0"/>
          <wp:wrapTight wrapText="bothSides">
            <wp:wrapPolygon edited="0">
              <wp:start x="0" y="0"/>
              <wp:lineTo x="0" y="20325"/>
              <wp:lineTo x="4221" y="20923"/>
              <wp:lineTo x="9147" y="20923"/>
              <wp:lineTo x="13368" y="20923"/>
              <wp:lineTo x="21107" y="20923"/>
              <wp:lineTo x="21107" y="0"/>
              <wp:lineTo x="0" y="0"/>
            </wp:wrapPolygon>
          </wp:wrapTight>
          <wp:docPr id="3516132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13249" name="Obraz 35161324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84835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8460EFE" wp14:editId="7A8BB42D">
          <wp:simplePos x="0" y="0"/>
          <wp:positionH relativeFrom="column">
            <wp:posOffset>2148205</wp:posOffset>
          </wp:positionH>
          <wp:positionV relativeFrom="paragraph">
            <wp:posOffset>-259080</wp:posOffset>
          </wp:positionV>
          <wp:extent cx="1036320" cy="647700"/>
          <wp:effectExtent l="0" t="0" r="0" b="0"/>
          <wp:wrapTight wrapText="bothSides">
            <wp:wrapPolygon edited="0">
              <wp:start x="0" y="0"/>
              <wp:lineTo x="0" y="20965"/>
              <wp:lineTo x="21044" y="20965"/>
              <wp:lineTo x="21044" y="0"/>
              <wp:lineTo x="0" y="0"/>
            </wp:wrapPolygon>
          </wp:wrapTight>
          <wp:docPr id="2898661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866176" name="Obraz 28986617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3632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8EA"/>
    <w:multiLevelType w:val="hybridMultilevel"/>
    <w:tmpl w:val="BCBAA5AE"/>
    <w:lvl w:ilvl="0" w:tplc="6D60956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6529BE"/>
    <w:multiLevelType w:val="hybridMultilevel"/>
    <w:tmpl w:val="15A24FFA"/>
    <w:lvl w:ilvl="0" w:tplc="6D60956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703615">
    <w:abstractNumId w:val="1"/>
  </w:num>
  <w:num w:numId="2" w16cid:durableId="43911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41"/>
    <w:rsid w:val="00015871"/>
    <w:rsid w:val="00325460"/>
    <w:rsid w:val="003E0840"/>
    <w:rsid w:val="003E1541"/>
    <w:rsid w:val="005903DB"/>
    <w:rsid w:val="00A7550C"/>
    <w:rsid w:val="00AA7EA7"/>
    <w:rsid w:val="00C87740"/>
    <w:rsid w:val="00D87523"/>
    <w:rsid w:val="00E25CE2"/>
    <w:rsid w:val="00FA6471"/>
    <w:rsid w:val="00FB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F4542"/>
  <w15:chartTrackingRefBased/>
  <w15:docId w15:val="{F410220C-AAB1-4999-97F6-7C0ECDC9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54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1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1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1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1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1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1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1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1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1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1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1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1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15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15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1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1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1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1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1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1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1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1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1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1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15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1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15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15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1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587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5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587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2025-06-11T06:50:00Z</dcterms:created>
  <dcterms:modified xsi:type="dcterms:W3CDTF">2025-06-11T11:04:00Z</dcterms:modified>
</cp:coreProperties>
</file>