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67DA" w14:textId="77777777" w:rsidR="006C4700" w:rsidRPr="00EC1FA6" w:rsidRDefault="006C4700" w:rsidP="006C4700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</w:t>
      </w:r>
      <w:r w:rsidRPr="00EC1FA6">
        <w:rPr>
          <w:b/>
        </w:rPr>
        <w:t>Klauzula informacyjna</w:t>
      </w:r>
    </w:p>
    <w:p w14:paraId="751DF08E" w14:textId="77777777" w:rsidR="006C4700" w:rsidRDefault="006C4700" w:rsidP="006C4700">
      <w:pPr>
        <w:pStyle w:val="Standard"/>
        <w:rPr>
          <w:rFonts w:cs="Times New Roman"/>
        </w:rPr>
      </w:pPr>
    </w:p>
    <w:p w14:paraId="18A27A0A" w14:textId="77777777" w:rsidR="006C4700" w:rsidRPr="00EC1FA6" w:rsidRDefault="006C4700" w:rsidP="006C4700">
      <w:pPr>
        <w:pStyle w:val="Standard"/>
        <w:rPr>
          <w:rFonts w:cs="Times New Roman"/>
          <w:sz w:val="22"/>
          <w:szCs w:val="22"/>
        </w:rPr>
      </w:pPr>
      <w:r w:rsidRPr="00EC1FA6">
        <w:rPr>
          <w:rFonts w:cs="Times New Roman"/>
          <w:sz w:val="22"/>
          <w:szCs w:val="22"/>
        </w:rPr>
        <w:t xml:space="preserve">Zgodnie z art.13 ust. 1 i ust. 2 Rozporządzenia Parlamentu Europejskiego i Rady (UE) 2016/679 </w:t>
      </w:r>
      <w:r>
        <w:rPr>
          <w:rFonts w:cs="Times New Roman"/>
          <w:sz w:val="22"/>
          <w:szCs w:val="22"/>
        </w:rPr>
        <w:br/>
      </w:r>
      <w:r w:rsidRPr="00EC1FA6">
        <w:rPr>
          <w:rFonts w:cs="Times New Roman"/>
          <w:sz w:val="22"/>
          <w:szCs w:val="22"/>
        </w:rPr>
        <w:t>z dnia 27 kwietnia 2016 w sprawie och</w:t>
      </w:r>
      <w:r>
        <w:rPr>
          <w:rFonts w:cs="Times New Roman"/>
          <w:sz w:val="22"/>
          <w:szCs w:val="22"/>
        </w:rPr>
        <w:t>rony osób fizycznych w związku</w:t>
      </w:r>
      <w:r w:rsidRPr="00EC1FA6">
        <w:rPr>
          <w:rFonts w:cs="Times New Roman"/>
          <w:sz w:val="22"/>
          <w:szCs w:val="22"/>
        </w:rPr>
        <w:t xml:space="preserve"> z przetwarzaniem danych osobowych i w sprawie swobodnego przepływu takich danych oraz uchylenia dyrektywy 95/46/WE(RODO) informuję, iż:</w:t>
      </w:r>
    </w:p>
    <w:p w14:paraId="2C308E40" w14:textId="77777777" w:rsidR="006C4700" w:rsidRPr="00EC1FA6" w:rsidRDefault="006C4700" w:rsidP="006C4700">
      <w:pPr>
        <w:pStyle w:val="Standard"/>
        <w:rPr>
          <w:rFonts w:cs="Times New Roman"/>
          <w:sz w:val="22"/>
          <w:szCs w:val="22"/>
        </w:rPr>
      </w:pPr>
    </w:p>
    <w:p w14:paraId="5DCE0511" w14:textId="77777777" w:rsidR="006C4700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Administratorem Pani/Pana danych osobowych </w:t>
      </w:r>
      <w:r w:rsidRPr="00EC1FA6">
        <w:rPr>
          <w:rFonts w:ascii="Times New Roman" w:eastAsia="Garamond" w:hAnsi="Times New Roman" w:cs="Times New Roman"/>
        </w:rPr>
        <w:t>jest</w:t>
      </w:r>
      <w:r>
        <w:rPr>
          <w:rFonts w:ascii="Times New Roman" w:eastAsia="Garamond" w:hAnsi="Times New Roman" w:cs="Times New Roman"/>
        </w:rPr>
        <w:t xml:space="preserve"> </w:t>
      </w:r>
      <w:r w:rsidRPr="00B56113">
        <w:rPr>
          <w:rFonts w:ascii="Times New Roman" w:eastAsia="Garamond" w:hAnsi="Times New Roman" w:cs="Times New Roman"/>
        </w:rPr>
        <w:t>Gminny</w:t>
      </w:r>
      <w:r w:rsidRPr="00B56113">
        <w:rPr>
          <w:rFonts w:ascii="Times New Roman" w:eastAsia="Garamond" w:hAnsi="Times New Roman" w:cs="Times New Roman"/>
          <w:b/>
        </w:rPr>
        <w:t xml:space="preserve"> Ośrodek Pomocy Społecznej w Kołaczycach</w:t>
      </w:r>
      <w:r w:rsidRPr="00B56113">
        <w:rPr>
          <w:rFonts w:ascii="Times New Roman" w:hAnsi="Times New Roman" w:cs="Times New Roman"/>
        </w:rPr>
        <w:t xml:space="preserve">, zwany dalej: „Administratorem”. </w:t>
      </w:r>
    </w:p>
    <w:p w14:paraId="43A53285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B56113">
        <w:rPr>
          <w:rFonts w:ascii="Times New Roman" w:hAnsi="Times New Roman" w:cs="Times New Roman"/>
        </w:rPr>
        <w:t xml:space="preserve">Kontakt do Administratora: tel. </w:t>
      </w:r>
      <w:r w:rsidRPr="00B56113">
        <w:rPr>
          <w:rFonts w:ascii="Times New Roman" w:hAnsi="Times New Roman" w:cs="Times New Roman"/>
          <w:b/>
        </w:rPr>
        <w:t>13 44605 30</w:t>
      </w:r>
      <w:r w:rsidRPr="00B56113">
        <w:rPr>
          <w:rFonts w:ascii="Times New Roman" w:hAnsi="Times New Roman" w:cs="Times New Roman"/>
        </w:rPr>
        <w:t xml:space="preserve">, e-mail: </w:t>
      </w:r>
      <w:r>
        <w:rPr>
          <w:rFonts w:ascii="Times New Roman" w:hAnsi="Times New Roman" w:cs="Times New Roman"/>
          <w:b/>
          <w:bCs/>
        </w:rPr>
        <w:t>gops@gopskolaczyce.pl</w:t>
      </w:r>
    </w:p>
    <w:p w14:paraId="338FEDE3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  <w:i/>
        </w:rPr>
      </w:pPr>
      <w:r w:rsidRPr="00B56113">
        <w:rPr>
          <w:rFonts w:ascii="Times New Roman" w:hAnsi="Times New Roman" w:cs="Times New Roman"/>
          <w:b/>
        </w:rPr>
        <w:t>Kontakt do Inspektora Ochrony Danych: iod@radram.pl</w:t>
      </w:r>
    </w:p>
    <w:p w14:paraId="33A5E193" w14:textId="77777777" w:rsidR="006C4700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B56113">
        <w:rPr>
          <w:rFonts w:ascii="Times New Roman" w:hAnsi="Times New Roman" w:cs="Times New Roman"/>
        </w:rPr>
        <w:t>Podstawą prawną przetwarzania Pani/Pana danych jest przesłanka RODO z art. 6 ust. 1 lit. c RODO w związku z ogłoszeniem otwartego konkursu ofert na realizację zadania publicznego na podstawie art. 13 ustawy z dnia 24 kwietnia 2003 r. o działalności pożytku publicznego i wolontariacie.</w:t>
      </w:r>
    </w:p>
    <w:p w14:paraId="7DCBA282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B56113">
        <w:rPr>
          <w:rFonts w:ascii="Times New Roman" w:hAnsi="Times New Roman" w:cs="Times New Roman"/>
        </w:rPr>
        <w:t xml:space="preserve"> W odniesieniu do podmiotów, z którymi zostanie zawarta umowa o świadczenie usług opieki wytchnieniowej w ramach Programu Opieka Wytchnieniowa – edycja 202</w:t>
      </w:r>
      <w:r>
        <w:rPr>
          <w:rFonts w:ascii="Times New Roman" w:hAnsi="Times New Roman" w:cs="Times New Roman"/>
        </w:rPr>
        <w:t>4, pobyt całodobowy</w:t>
      </w:r>
      <w:r w:rsidRPr="00B56113">
        <w:rPr>
          <w:rFonts w:ascii="Times New Roman" w:hAnsi="Times New Roman" w:cs="Times New Roman"/>
        </w:rPr>
        <w:t xml:space="preserve"> dofinansowanego ze środków Funduszu Solidarnościowego przetwarzanie danych będzie się odbywało w oparciu o art. 6 ust. 1 lit. b RODO oraz art. 6 ust. 1 lit. c w zakresie realizacji obowiązków prawnych ciążących na Administratorze. Uczestnictwo w konkursie jest dobrowolne, aczkolwiek podanie danych konieczne do uczestnictwa.</w:t>
      </w:r>
    </w:p>
    <w:p w14:paraId="08265AD4" w14:textId="77777777" w:rsidR="006C4700" w:rsidRPr="00B56113" w:rsidRDefault="006C4700" w:rsidP="006C4700">
      <w:pPr>
        <w:pStyle w:val="Akapitzlist"/>
        <w:ind w:left="0"/>
        <w:rPr>
          <w:rFonts w:ascii="Times New Roman" w:hAnsi="Times New Roman" w:cs="Times New Roman"/>
          <w:u w:val="single"/>
        </w:rPr>
      </w:pPr>
      <w:r w:rsidRPr="00B56113">
        <w:rPr>
          <w:rFonts w:ascii="Times New Roman" w:hAnsi="Times New Roman" w:cs="Times New Roman"/>
        </w:rPr>
        <w:t xml:space="preserve">Podane przez Pana/Panią dane osobowe będą przetwarzane na postawie art.6 ust.1lit.b RODO </w:t>
      </w:r>
      <w:r w:rsidRPr="00B56113">
        <w:rPr>
          <w:rFonts w:ascii="Times New Roman" w:hAnsi="Times New Roman" w:cs="Times New Roman"/>
        </w:rPr>
        <w:br/>
        <w:t>w obszarze działalności pożytku publicznego i wolontariatu. Pana/Pani dane osobowe będą przechowywane przez okres niezbędny do realizacji celów określonych</w:t>
      </w:r>
      <w:r>
        <w:rPr>
          <w:rFonts w:ascii="Times New Roman" w:hAnsi="Times New Roman" w:cs="Times New Roman"/>
        </w:rPr>
        <w:t xml:space="preserve"> </w:t>
      </w:r>
      <w:r w:rsidRPr="00B56113">
        <w:rPr>
          <w:rFonts w:ascii="Times New Roman" w:hAnsi="Times New Roman" w:cs="Times New Roman"/>
        </w:rPr>
        <w:t>powyżej, a po tym czasie przez okres oraz w zakresie wymaganym z przepisów prawa, w szczególności ustawy z 14 lipca 1983 r. o narodowym zasobie archiwalnym i archiwach oraz rozporządzenia Prezesa Rady Ministrów z 18 stycznia 2011 r. w sprawie instrukcji kancelaryjnej, jednolitych rzeczowych wykazów akt oraz instrukcji w sprawie organizacji i zakresu działania</w:t>
      </w:r>
      <w:r w:rsidRPr="00EC1FA6">
        <w:rPr>
          <w:rFonts w:ascii="Times New Roman" w:hAnsi="Times New Roman" w:cs="Times New Roman"/>
        </w:rPr>
        <w:t xml:space="preserve"> archiwów zakładowych, tj. przez okres 12 lat.</w:t>
      </w:r>
    </w:p>
    <w:p w14:paraId="42772565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>Odbiorcami Pana/Pani danych osobowych mogą być: organy władzy publicznej oraz podmioty</w:t>
      </w:r>
    </w:p>
    <w:p w14:paraId="6FE27E3D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wykonujące zadania publiczne lub działające na zlecenie organów władzy publicznej, w zakresie </w:t>
      </w:r>
      <w:r>
        <w:rPr>
          <w:rFonts w:ascii="Times New Roman" w:hAnsi="Times New Roman" w:cs="Times New Roman"/>
        </w:rPr>
        <w:t xml:space="preserve">  </w:t>
      </w:r>
    </w:p>
    <w:p w14:paraId="5F11CF3D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i w celach, które wynikają z przepisów powszechnie obowiązującego prawa </w:t>
      </w:r>
      <w:r>
        <w:rPr>
          <w:rFonts w:ascii="Times New Roman" w:hAnsi="Times New Roman" w:cs="Times New Roman"/>
        </w:rPr>
        <w:t xml:space="preserve"> </w:t>
      </w:r>
    </w:p>
    <w:p w14:paraId="49483259" w14:textId="77777777" w:rsidR="006C4700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>Administrator nie przekazuje Pani/Pana danych do państwa trzeciego ani do organizacji</w:t>
      </w:r>
    </w:p>
    <w:p w14:paraId="71C05C57" w14:textId="77777777" w:rsidR="006C4700" w:rsidRPr="00EC1FA6" w:rsidRDefault="006C4700" w:rsidP="006C4700">
      <w:pPr>
        <w:pStyle w:val="Akapitzlist"/>
        <w:ind w:left="284" w:hanging="284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międzynarodowych. </w:t>
      </w:r>
    </w:p>
    <w:p w14:paraId="7BA377E7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Osoba, której dotyczą dane osobowe ma prawo do: 1) żądania dostępu do tych danych, w tym do uzyskania kopii tych danych, 2) ich sprostowania (poprawiania), 3) usunięcia (tzw. prawo do bycia zapomnianym) 4) ograniczenia przetwarzania, 5) wniesienia sprzeciwu wobec ich przetwarzania, </w:t>
      </w:r>
      <w:r>
        <w:rPr>
          <w:rFonts w:ascii="Times New Roman" w:hAnsi="Times New Roman" w:cs="Times New Roman"/>
        </w:rPr>
        <w:br/>
      </w:r>
      <w:r w:rsidRPr="00EC1FA6">
        <w:rPr>
          <w:rFonts w:ascii="Times New Roman" w:hAnsi="Times New Roman" w:cs="Times New Roman"/>
        </w:rPr>
        <w:t xml:space="preserve">6) wniesienia skargi do organu nadzorczego, którym jest Prezes Urzędu Ochrony Danych Osobowych </w:t>
      </w:r>
      <w:r>
        <w:rPr>
          <w:rFonts w:ascii="Times New Roman" w:hAnsi="Times New Roman" w:cs="Times New Roman"/>
        </w:rPr>
        <w:t>z</w:t>
      </w:r>
      <w:r w:rsidRPr="00EC1FA6">
        <w:rPr>
          <w:rFonts w:ascii="Times New Roman" w:hAnsi="Times New Roman" w:cs="Times New Roman"/>
        </w:rPr>
        <w:t xml:space="preserve"> siedzibą ul. Stawki 2, 00-193 Warszawa, jeżeli zachodzą przesłanki do tych uprawnień i nie są ograniczone poprzez inne przepisy prawne. </w:t>
      </w:r>
    </w:p>
    <w:p w14:paraId="493BD453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  <w:r w:rsidRPr="00EC1FA6">
        <w:rPr>
          <w:rFonts w:ascii="Times New Roman" w:hAnsi="Times New Roman" w:cs="Times New Roman"/>
        </w:rPr>
        <w:t xml:space="preserve"> W oparciu o Pani/Pana dane osobowe Administrator nie będzie podejmował wobec Pani/Pana zautomatyzowanych decyzji, w tym decyzji będących wynikiem profilowania.</w:t>
      </w:r>
    </w:p>
    <w:p w14:paraId="174D544A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CA75016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9B80E1F" w14:textId="77777777" w:rsidR="006C4700" w:rsidRPr="00EC1FA6" w:rsidRDefault="006C4700" w:rsidP="006C470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5028297" w14:textId="77777777" w:rsidR="006C4700" w:rsidRDefault="006C4700" w:rsidP="006C4700">
      <w:pPr>
        <w:spacing w:after="240" w:line="276" w:lineRule="auto"/>
        <w:rPr>
          <w:rFonts w:ascii="Calibri" w:hAnsi="Calibri" w:cs="Calibri"/>
          <w:sz w:val="22"/>
          <w:szCs w:val="22"/>
        </w:rPr>
      </w:pPr>
    </w:p>
    <w:p w14:paraId="7C58D80F" w14:textId="77777777" w:rsidR="006C4700" w:rsidRDefault="006C4700" w:rsidP="006C4700">
      <w:pPr>
        <w:spacing w:after="24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765A55E" w14:textId="77777777" w:rsidR="006C4700" w:rsidRDefault="006C4700" w:rsidP="006C4700">
      <w:pPr>
        <w:spacing w:after="24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0E2CEE" w14:textId="77777777" w:rsidR="00435A8E" w:rsidRDefault="00435A8E"/>
    <w:sectPr w:rsidR="0043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00"/>
    <w:rsid w:val="00435A8E"/>
    <w:rsid w:val="00612A74"/>
    <w:rsid w:val="006C4700"/>
    <w:rsid w:val="00AA6BB9"/>
    <w:rsid w:val="00A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5E9"/>
  <w15:chartTrackingRefBased/>
  <w15:docId w15:val="{6C20D439-C515-4928-9DE6-8AB8C58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0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6C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GOPS Kołaczyce</cp:lastModifiedBy>
  <cp:revision>2</cp:revision>
  <dcterms:created xsi:type="dcterms:W3CDTF">2024-06-13T08:02:00Z</dcterms:created>
  <dcterms:modified xsi:type="dcterms:W3CDTF">2024-06-13T08:02:00Z</dcterms:modified>
</cp:coreProperties>
</file>